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8A" w:rsidRDefault="00C465D8">
      <w:pPr>
        <w:spacing w:line="336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9F228A" w:rsidRDefault="009F228A">
      <w:pPr>
        <w:spacing w:line="336" w:lineRule="auto"/>
        <w:rPr>
          <w:rFonts w:eastAsia="仿宋_GB2312"/>
          <w:sz w:val="32"/>
          <w:szCs w:val="32"/>
        </w:rPr>
      </w:pPr>
    </w:p>
    <w:p w:rsidR="009F228A" w:rsidRDefault="00C465D8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第十二届大学生创新创业大赛暨第五届中国“互联网</w:t>
      </w:r>
      <w:r>
        <w:rPr>
          <w:rFonts w:eastAsia="方正小标宋简体" w:hint="eastAsia"/>
          <w:sz w:val="36"/>
          <w:szCs w:val="36"/>
        </w:rPr>
        <w:t>+</w:t>
      </w:r>
      <w:r>
        <w:rPr>
          <w:rFonts w:eastAsia="方正小标宋简体" w:hint="eastAsia"/>
          <w:sz w:val="36"/>
          <w:szCs w:val="36"/>
        </w:rPr>
        <w:t>”大赛校内选拔赛</w:t>
      </w:r>
      <w:r>
        <w:rPr>
          <w:rFonts w:eastAsia="方正小标宋简体"/>
          <w:sz w:val="36"/>
          <w:szCs w:val="36"/>
        </w:rPr>
        <w:t>报名表</w:t>
      </w:r>
    </w:p>
    <w:p w:rsidR="009F228A" w:rsidRDefault="009F228A">
      <w:pPr>
        <w:spacing w:line="336" w:lineRule="auto"/>
        <w:rPr>
          <w:rFonts w:eastAsia="仿宋_GB2312"/>
          <w:bCs/>
          <w:sz w:val="32"/>
          <w:szCs w:val="32"/>
        </w:rPr>
      </w:pPr>
    </w:p>
    <w:p w:rsidR="009F228A" w:rsidRDefault="009F228A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W w:w="6452" w:type="dxa"/>
        <w:tblInd w:w="115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1"/>
        <w:gridCol w:w="3921"/>
      </w:tblGrid>
      <w:tr w:rsidR="009F228A">
        <w:trPr>
          <w:trHeight w:hRule="exact" w:val="737"/>
        </w:trPr>
        <w:tc>
          <w:tcPr>
            <w:tcW w:w="2531" w:type="dxa"/>
            <w:vAlign w:val="center"/>
          </w:tcPr>
          <w:p w:rsidR="009F228A" w:rsidRDefault="00C465D8" w:rsidP="003E74B6">
            <w:pPr>
              <w:spacing w:beforeLines="50"/>
              <w:jc w:val="distribute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二级</w:t>
            </w:r>
            <w:r>
              <w:rPr>
                <w:b/>
                <w:sz w:val="30"/>
                <w:szCs w:val="30"/>
              </w:rPr>
              <w:t>学</w:t>
            </w:r>
            <w:r>
              <w:rPr>
                <w:rFonts w:hint="eastAsia"/>
                <w:b/>
                <w:sz w:val="30"/>
                <w:szCs w:val="30"/>
              </w:rPr>
              <w:t>院</w:t>
            </w:r>
            <w:r>
              <w:rPr>
                <w:b/>
                <w:sz w:val="30"/>
                <w:szCs w:val="30"/>
              </w:rPr>
              <w:t>名称：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28A" w:rsidRDefault="009F228A" w:rsidP="003E74B6">
            <w:pPr>
              <w:spacing w:beforeLines="5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F228A">
        <w:trPr>
          <w:trHeight w:hRule="exact" w:val="737"/>
        </w:trPr>
        <w:tc>
          <w:tcPr>
            <w:tcW w:w="2531" w:type="dxa"/>
            <w:vAlign w:val="center"/>
          </w:tcPr>
          <w:p w:rsidR="009F228A" w:rsidRDefault="00C465D8" w:rsidP="003E74B6">
            <w:pPr>
              <w:spacing w:beforeLines="50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项目名称：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28A" w:rsidRDefault="009F228A" w:rsidP="003E74B6">
            <w:pPr>
              <w:spacing w:beforeLines="50"/>
              <w:rPr>
                <w:rFonts w:eastAsia="仿宋_GB2312"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F228A">
        <w:trPr>
          <w:trHeight w:hRule="exact" w:val="737"/>
        </w:trPr>
        <w:tc>
          <w:tcPr>
            <w:tcW w:w="2531" w:type="dxa"/>
            <w:vAlign w:val="center"/>
          </w:tcPr>
          <w:p w:rsidR="009F228A" w:rsidRDefault="00C465D8" w:rsidP="003E74B6">
            <w:pPr>
              <w:spacing w:beforeLines="50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团队名称：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28A" w:rsidRDefault="009F228A" w:rsidP="003E74B6">
            <w:pPr>
              <w:spacing w:beforeLines="5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F228A">
        <w:trPr>
          <w:trHeight w:hRule="exact" w:val="737"/>
        </w:trPr>
        <w:tc>
          <w:tcPr>
            <w:tcW w:w="2531" w:type="dxa"/>
            <w:vAlign w:val="center"/>
          </w:tcPr>
          <w:p w:rsidR="009F228A" w:rsidRDefault="00C465D8" w:rsidP="003E74B6">
            <w:pPr>
              <w:spacing w:beforeLines="50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项目类别：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28A" w:rsidRDefault="009F228A" w:rsidP="003E74B6">
            <w:pPr>
              <w:spacing w:beforeLines="5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F228A">
        <w:trPr>
          <w:trHeight w:hRule="exact" w:val="737"/>
        </w:trPr>
        <w:tc>
          <w:tcPr>
            <w:tcW w:w="2531" w:type="dxa"/>
            <w:vAlign w:val="center"/>
          </w:tcPr>
          <w:p w:rsidR="009F228A" w:rsidRDefault="00C465D8" w:rsidP="003E74B6">
            <w:pPr>
              <w:spacing w:beforeLines="50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参赛组别：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28A" w:rsidRDefault="009F228A" w:rsidP="003E74B6">
            <w:pPr>
              <w:spacing w:beforeLines="5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F228A">
        <w:trPr>
          <w:trHeight w:hRule="exact" w:val="737"/>
        </w:trPr>
        <w:tc>
          <w:tcPr>
            <w:tcW w:w="2531" w:type="dxa"/>
            <w:vAlign w:val="center"/>
          </w:tcPr>
          <w:p w:rsidR="009F228A" w:rsidRDefault="00C465D8" w:rsidP="003E74B6">
            <w:pPr>
              <w:spacing w:beforeLines="50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项目负责人：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28A" w:rsidRDefault="009F228A" w:rsidP="003E74B6">
            <w:pPr>
              <w:spacing w:beforeLines="5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F228A">
        <w:trPr>
          <w:trHeight w:hRule="exact" w:val="737"/>
        </w:trPr>
        <w:tc>
          <w:tcPr>
            <w:tcW w:w="2531" w:type="dxa"/>
            <w:vAlign w:val="center"/>
          </w:tcPr>
          <w:p w:rsidR="009F228A" w:rsidRDefault="00C465D8" w:rsidP="003E74B6">
            <w:pPr>
              <w:spacing w:beforeLines="50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联系电话：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28A" w:rsidRDefault="009F228A" w:rsidP="003E74B6">
            <w:pPr>
              <w:spacing w:beforeLines="50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9F228A">
        <w:trPr>
          <w:trHeight w:hRule="exact" w:val="737"/>
        </w:trPr>
        <w:tc>
          <w:tcPr>
            <w:tcW w:w="2531" w:type="dxa"/>
            <w:vAlign w:val="center"/>
          </w:tcPr>
          <w:p w:rsidR="009F228A" w:rsidRDefault="00C465D8" w:rsidP="003E74B6">
            <w:pPr>
              <w:spacing w:beforeLines="50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申报日期：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28A" w:rsidRDefault="009F228A" w:rsidP="003E74B6">
            <w:pPr>
              <w:spacing w:beforeLines="50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9F228A" w:rsidRDefault="009F228A">
      <w:pPr>
        <w:spacing w:line="336" w:lineRule="auto"/>
        <w:rPr>
          <w:rFonts w:eastAsia="仿宋_GB2312"/>
          <w:bCs/>
          <w:sz w:val="36"/>
          <w:szCs w:val="36"/>
        </w:rPr>
      </w:pPr>
    </w:p>
    <w:p w:rsidR="009F228A" w:rsidRDefault="009F228A">
      <w:pPr>
        <w:spacing w:line="336" w:lineRule="auto"/>
        <w:rPr>
          <w:rFonts w:eastAsia="仿宋_GB2312"/>
          <w:bCs/>
          <w:sz w:val="36"/>
          <w:szCs w:val="36"/>
        </w:rPr>
      </w:pPr>
    </w:p>
    <w:p w:rsidR="009F228A" w:rsidRDefault="009F228A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9F228A" w:rsidRDefault="00C465D8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江苏建筑职业技术学院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制</w:t>
      </w:r>
    </w:p>
    <w:p w:rsidR="009F228A" w:rsidRDefault="009F228A">
      <w:pPr>
        <w:spacing w:line="336" w:lineRule="auto"/>
        <w:jc w:val="left"/>
        <w:rPr>
          <w:rFonts w:eastAsia="黑体"/>
          <w:sz w:val="28"/>
          <w:szCs w:val="28"/>
        </w:rPr>
        <w:sectPr w:rsidR="009F228A">
          <w:footerReference w:type="even" r:id="rId7"/>
          <w:footerReference w:type="default" r:id="rId8"/>
          <w:pgSz w:w="11906" w:h="16838"/>
          <w:pgMar w:top="2098" w:right="1531" w:bottom="1985" w:left="1531" w:header="851" w:footer="992" w:gutter="0"/>
          <w:pgNumType w:fmt="numberInDash" w:start="1"/>
          <w:cols w:space="425"/>
          <w:docGrid w:type="lines" w:linePitch="312"/>
        </w:sectPr>
      </w:pPr>
    </w:p>
    <w:p w:rsidR="009F228A" w:rsidRDefault="009F228A">
      <w:pPr>
        <w:snapToGrid w:val="0"/>
        <w:spacing w:line="336" w:lineRule="auto"/>
        <w:jc w:val="center"/>
        <w:rPr>
          <w:rFonts w:eastAsia="黑体"/>
          <w:kern w:val="0"/>
          <w:sz w:val="36"/>
          <w:szCs w:val="36"/>
        </w:rPr>
      </w:pPr>
    </w:p>
    <w:p w:rsidR="009F228A" w:rsidRDefault="00C465D8">
      <w:pPr>
        <w:snapToGrid w:val="0"/>
        <w:spacing w:line="336" w:lineRule="auto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填表说明</w:t>
      </w:r>
    </w:p>
    <w:p w:rsidR="009F228A" w:rsidRDefault="009F228A">
      <w:pPr>
        <w:snapToGrid w:val="0"/>
        <w:spacing w:line="336" w:lineRule="auto"/>
        <w:ind w:firstLineChars="200" w:firstLine="480"/>
        <w:rPr>
          <w:rFonts w:eastAsia="仿宋_GB2312"/>
          <w:kern w:val="0"/>
          <w:sz w:val="24"/>
        </w:rPr>
      </w:pPr>
    </w:p>
    <w:p w:rsidR="009F228A" w:rsidRDefault="00C465D8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一、推荐学</w:t>
      </w:r>
      <w:r>
        <w:rPr>
          <w:rFonts w:eastAsia="仿宋_GB2312" w:hint="eastAsia"/>
          <w:kern w:val="0"/>
          <w:sz w:val="30"/>
          <w:szCs w:val="30"/>
        </w:rPr>
        <w:t>院</w:t>
      </w:r>
      <w:r>
        <w:rPr>
          <w:rFonts w:eastAsia="仿宋_GB2312"/>
          <w:kern w:val="0"/>
          <w:sz w:val="30"/>
          <w:szCs w:val="30"/>
        </w:rPr>
        <w:t>为项目负责人所在</w:t>
      </w:r>
      <w:r>
        <w:rPr>
          <w:rFonts w:eastAsia="仿宋_GB2312" w:hint="eastAsia"/>
          <w:kern w:val="0"/>
          <w:sz w:val="30"/>
          <w:szCs w:val="30"/>
        </w:rPr>
        <w:t>二级学院</w:t>
      </w:r>
      <w:r>
        <w:rPr>
          <w:rFonts w:eastAsia="仿宋_GB2312"/>
          <w:kern w:val="0"/>
          <w:sz w:val="30"/>
          <w:szCs w:val="30"/>
        </w:rPr>
        <w:t>。</w:t>
      </w:r>
    </w:p>
    <w:p w:rsidR="009F228A" w:rsidRDefault="00C465D8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二、项目类别包括：</w:t>
      </w:r>
      <w:r>
        <w:rPr>
          <w:rFonts w:eastAsia="仿宋_GB2312"/>
          <w:kern w:val="0"/>
          <w:sz w:val="30"/>
          <w:szCs w:val="30"/>
        </w:rPr>
        <w:t>1.“</w:t>
      </w:r>
      <w:r>
        <w:rPr>
          <w:rFonts w:eastAsia="仿宋_GB2312"/>
          <w:kern w:val="0"/>
          <w:sz w:val="30"/>
          <w:szCs w:val="30"/>
        </w:rPr>
        <w:t>互联网</w:t>
      </w:r>
      <w:r>
        <w:rPr>
          <w:rFonts w:eastAsia="仿宋_GB2312"/>
          <w:kern w:val="0"/>
          <w:sz w:val="30"/>
          <w:szCs w:val="30"/>
        </w:rPr>
        <w:t>+”</w:t>
      </w:r>
      <w:r>
        <w:rPr>
          <w:rFonts w:eastAsia="仿宋_GB2312"/>
          <w:kern w:val="0"/>
          <w:sz w:val="30"/>
          <w:szCs w:val="30"/>
        </w:rPr>
        <w:t>现代农业；</w:t>
      </w:r>
      <w:r>
        <w:rPr>
          <w:rFonts w:eastAsia="仿宋_GB2312"/>
          <w:kern w:val="0"/>
          <w:sz w:val="30"/>
          <w:szCs w:val="30"/>
        </w:rPr>
        <w:t>2.“</w:t>
      </w:r>
      <w:r>
        <w:rPr>
          <w:rFonts w:eastAsia="仿宋_GB2312"/>
          <w:kern w:val="0"/>
          <w:sz w:val="30"/>
          <w:szCs w:val="30"/>
        </w:rPr>
        <w:t>互联网</w:t>
      </w:r>
      <w:r>
        <w:rPr>
          <w:rFonts w:eastAsia="仿宋_GB2312"/>
          <w:kern w:val="0"/>
          <w:sz w:val="30"/>
          <w:szCs w:val="30"/>
        </w:rPr>
        <w:t>+”</w:t>
      </w:r>
      <w:r>
        <w:rPr>
          <w:rFonts w:eastAsia="仿宋_GB2312"/>
          <w:kern w:val="0"/>
          <w:sz w:val="30"/>
          <w:szCs w:val="30"/>
        </w:rPr>
        <w:t>制造业；</w:t>
      </w:r>
      <w:r>
        <w:rPr>
          <w:rFonts w:eastAsia="仿宋_GB2312"/>
          <w:kern w:val="0"/>
          <w:sz w:val="30"/>
          <w:szCs w:val="30"/>
        </w:rPr>
        <w:t>3.“</w:t>
      </w:r>
      <w:r>
        <w:rPr>
          <w:rFonts w:eastAsia="仿宋_GB2312"/>
          <w:kern w:val="0"/>
          <w:sz w:val="30"/>
          <w:szCs w:val="30"/>
        </w:rPr>
        <w:t>互联网</w:t>
      </w:r>
      <w:r>
        <w:rPr>
          <w:rFonts w:eastAsia="仿宋_GB2312"/>
          <w:kern w:val="0"/>
          <w:sz w:val="30"/>
          <w:szCs w:val="30"/>
        </w:rPr>
        <w:t>+”</w:t>
      </w:r>
      <w:r>
        <w:rPr>
          <w:rFonts w:eastAsia="仿宋_GB2312"/>
          <w:kern w:val="0"/>
          <w:sz w:val="30"/>
          <w:szCs w:val="30"/>
        </w:rPr>
        <w:t>信息技术服务；</w:t>
      </w:r>
      <w:r>
        <w:rPr>
          <w:rFonts w:eastAsia="仿宋_GB2312"/>
          <w:kern w:val="0"/>
          <w:sz w:val="30"/>
          <w:szCs w:val="30"/>
        </w:rPr>
        <w:t>4.“</w:t>
      </w:r>
      <w:r>
        <w:rPr>
          <w:rFonts w:eastAsia="仿宋_GB2312"/>
          <w:kern w:val="0"/>
          <w:sz w:val="30"/>
          <w:szCs w:val="30"/>
        </w:rPr>
        <w:t>互联网</w:t>
      </w:r>
      <w:r>
        <w:rPr>
          <w:rFonts w:eastAsia="仿宋_GB2312"/>
          <w:kern w:val="0"/>
          <w:sz w:val="30"/>
          <w:szCs w:val="30"/>
        </w:rPr>
        <w:t>+”</w:t>
      </w:r>
      <w:r>
        <w:rPr>
          <w:rFonts w:eastAsia="仿宋_GB2312"/>
          <w:kern w:val="0"/>
          <w:sz w:val="30"/>
          <w:szCs w:val="30"/>
        </w:rPr>
        <w:t>文化创业服务；</w:t>
      </w:r>
      <w:r>
        <w:rPr>
          <w:rFonts w:eastAsia="仿宋_GB2312"/>
          <w:kern w:val="0"/>
          <w:sz w:val="30"/>
          <w:szCs w:val="30"/>
        </w:rPr>
        <w:t>5.“</w:t>
      </w:r>
      <w:r>
        <w:rPr>
          <w:rFonts w:eastAsia="仿宋_GB2312"/>
          <w:kern w:val="0"/>
          <w:sz w:val="30"/>
          <w:szCs w:val="30"/>
        </w:rPr>
        <w:t>互联网</w:t>
      </w:r>
      <w:r>
        <w:rPr>
          <w:rFonts w:eastAsia="仿宋_GB2312"/>
          <w:kern w:val="0"/>
          <w:sz w:val="30"/>
          <w:szCs w:val="30"/>
        </w:rPr>
        <w:t>+”</w:t>
      </w:r>
      <w:r>
        <w:rPr>
          <w:rFonts w:eastAsia="仿宋_GB2312"/>
          <w:kern w:val="0"/>
          <w:sz w:val="30"/>
          <w:szCs w:val="30"/>
        </w:rPr>
        <w:t>商务服务；</w:t>
      </w:r>
      <w:r>
        <w:rPr>
          <w:rFonts w:eastAsia="仿宋_GB2312"/>
          <w:kern w:val="0"/>
          <w:sz w:val="30"/>
          <w:szCs w:val="30"/>
        </w:rPr>
        <w:t>6.“</w:t>
      </w:r>
      <w:r>
        <w:rPr>
          <w:rFonts w:eastAsia="仿宋_GB2312"/>
          <w:kern w:val="0"/>
          <w:sz w:val="30"/>
          <w:szCs w:val="30"/>
        </w:rPr>
        <w:t>互联网</w:t>
      </w:r>
      <w:r>
        <w:rPr>
          <w:rFonts w:eastAsia="仿宋_GB2312"/>
          <w:kern w:val="0"/>
          <w:sz w:val="30"/>
          <w:szCs w:val="30"/>
        </w:rPr>
        <w:t>+”</w:t>
      </w:r>
      <w:r>
        <w:rPr>
          <w:rFonts w:eastAsia="仿宋_GB2312"/>
          <w:kern w:val="0"/>
          <w:sz w:val="30"/>
          <w:szCs w:val="30"/>
        </w:rPr>
        <w:t>公共服务；</w:t>
      </w:r>
      <w:r>
        <w:rPr>
          <w:rFonts w:eastAsia="仿宋_GB2312"/>
          <w:kern w:val="0"/>
          <w:sz w:val="30"/>
          <w:szCs w:val="30"/>
        </w:rPr>
        <w:t>7.“</w:t>
      </w:r>
      <w:r>
        <w:rPr>
          <w:rFonts w:eastAsia="仿宋_GB2312"/>
          <w:kern w:val="0"/>
          <w:sz w:val="30"/>
          <w:szCs w:val="30"/>
        </w:rPr>
        <w:t>互联网</w:t>
      </w:r>
      <w:r>
        <w:rPr>
          <w:rFonts w:eastAsia="仿宋_GB2312"/>
          <w:kern w:val="0"/>
          <w:sz w:val="30"/>
          <w:szCs w:val="30"/>
        </w:rPr>
        <w:t>+”</w:t>
      </w:r>
      <w:r>
        <w:rPr>
          <w:rFonts w:eastAsia="仿宋_GB2312"/>
          <w:kern w:val="0"/>
          <w:sz w:val="30"/>
          <w:szCs w:val="30"/>
        </w:rPr>
        <w:t>公益创业。</w:t>
      </w:r>
    </w:p>
    <w:p w:rsidR="009F228A" w:rsidRDefault="00C465D8">
      <w:pPr>
        <w:autoSpaceDE w:val="0"/>
        <w:autoSpaceDN w:val="0"/>
        <w:adjustRightInd w:val="0"/>
        <w:snapToGrid w:val="0"/>
        <w:spacing w:line="480" w:lineRule="exact"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三、参赛组别：创业组、初创组、成长组、就业型创业组。</w:t>
      </w:r>
    </w:p>
    <w:p w:rsidR="009F228A" w:rsidRDefault="00C465D8">
      <w:pPr>
        <w:autoSpaceDE w:val="0"/>
        <w:autoSpaceDN w:val="0"/>
        <w:adjustRightInd w:val="0"/>
        <w:snapToGrid w:val="0"/>
        <w:spacing w:line="480" w:lineRule="exact"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sz w:val="30"/>
          <w:szCs w:val="30"/>
        </w:rPr>
        <w:t>四、</w:t>
      </w:r>
      <w:r>
        <w:rPr>
          <w:rFonts w:eastAsia="仿宋_GB2312"/>
          <w:kern w:val="0"/>
          <w:sz w:val="30"/>
          <w:szCs w:val="30"/>
        </w:rPr>
        <w:t>参赛项目内容须真实、健康、合法，无任何不良信息，项目立意应弘扬正能量，践行社会主义核心价值观。参赛项目不得侵犯他人知识产权；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，一经发现即丧失参赛相关权利，并承担一切法律责任。</w:t>
      </w:r>
    </w:p>
    <w:p w:rsidR="009F228A" w:rsidRDefault="00C465D8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五、其它附件材料包括：商业计划书、组织机构代码证、营业执照复印件及其他佐证材料（专利、著作、政府批文、鉴定材料等）。</w:t>
      </w:r>
    </w:p>
    <w:p w:rsidR="009F228A" w:rsidRDefault="00C465D8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sz w:val="30"/>
          <w:szCs w:val="30"/>
        </w:rPr>
        <w:t>六、</w:t>
      </w:r>
      <w:r>
        <w:rPr>
          <w:rFonts w:eastAsia="仿宋_GB2312"/>
          <w:kern w:val="0"/>
          <w:sz w:val="30"/>
          <w:szCs w:val="30"/>
        </w:rPr>
        <w:t>格式要求：表中各项内容</w:t>
      </w:r>
      <w:r>
        <w:rPr>
          <w:rFonts w:eastAsia="仿宋_GB2312"/>
          <w:kern w:val="0"/>
          <w:sz w:val="30"/>
          <w:szCs w:val="30"/>
        </w:rPr>
        <w:t>用</w:t>
      </w:r>
      <w:r>
        <w:rPr>
          <w:rFonts w:eastAsia="仿宋_GB2312"/>
          <w:kern w:val="0"/>
          <w:sz w:val="30"/>
          <w:szCs w:val="30"/>
        </w:rPr>
        <w:t>“</w:t>
      </w:r>
      <w:r>
        <w:rPr>
          <w:rFonts w:eastAsia="仿宋_GB2312"/>
          <w:kern w:val="0"/>
          <w:sz w:val="30"/>
          <w:szCs w:val="30"/>
        </w:rPr>
        <w:t>小四</w:t>
      </w:r>
      <w:r>
        <w:rPr>
          <w:rFonts w:eastAsia="仿宋_GB2312"/>
          <w:kern w:val="0"/>
          <w:sz w:val="30"/>
          <w:szCs w:val="30"/>
        </w:rPr>
        <w:t>”</w:t>
      </w:r>
      <w:r>
        <w:rPr>
          <w:rFonts w:eastAsia="仿宋_GB2312"/>
          <w:kern w:val="0"/>
          <w:sz w:val="30"/>
          <w:szCs w:val="30"/>
        </w:rPr>
        <w:t>号仿宋字体填写，单倍行距；需签字部分由相关人员以黑色钢笔或签字笔签名；相关表格栏高不足，可自行增加。</w:t>
      </w:r>
    </w:p>
    <w:p w:rsidR="009F228A" w:rsidRDefault="00C465D8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七、申报书要按照要求，逐项认真填写，填写内容必须实事求是，表达明确严谨。空缺项要填</w:t>
      </w:r>
      <w:r>
        <w:rPr>
          <w:rFonts w:eastAsia="仿宋_GB2312"/>
          <w:kern w:val="0"/>
          <w:sz w:val="30"/>
          <w:szCs w:val="30"/>
        </w:rPr>
        <w:t>“</w:t>
      </w:r>
      <w:r>
        <w:rPr>
          <w:rFonts w:eastAsia="仿宋_GB2312"/>
          <w:kern w:val="0"/>
          <w:sz w:val="30"/>
          <w:szCs w:val="30"/>
        </w:rPr>
        <w:t>无</w:t>
      </w:r>
      <w:r>
        <w:rPr>
          <w:rFonts w:eastAsia="仿宋_GB2312"/>
          <w:kern w:val="0"/>
          <w:sz w:val="30"/>
          <w:szCs w:val="30"/>
        </w:rPr>
        <w:t>”</w:t>
      </w:r>
      <w:r>
        <w:rPr>
          <w:rFonts w:eastAsia="仿宋_GB2312"/>
          <w:kern w:val="0"/>
          <w:sz w:val="30"/>
          <w:szCs w:val="30"/>
        </w:rPr>
        <w:t>。</w:t>
      </w:r>
    </w:p>
    <w:p w:rsidR="009F228A" w:rsidRDefault="00C465D8">
      <w:pPr>
        <w:adjustRightInd w:val="0"/>
        <w:snapToGrid w:val="0"/>
        <w:spacing w:line="480" w:lineRule="exact"/>
        <w:ind w:firstLineChars="200" w:firstLine="600"/>
        <w:rPr>
          <w:rFonts w:eastAsia="华文中宋"/>
          <w:sz w:val="30"/>
          <w:szCs w:val="30"/>
        </w:rPr>
      </w:pPr>
      <w:r>
        <w:rPr>
          <w:rFonts w:eastAsia="仿宋_GB2312"/>
          <w:sz w:val="30"/>
          <w:szCs w:val="30"/>
        </w:rPr>
        <w:t>八、报名表与所有附件材料用</w:t>
      </w:r>
      <w:r>
        <w:rPr>
          <w:rFonts w:eastAsia="仿宋_GB2312"/>
          <w:kern w:val="0"/>
          <w:sz w:val="30"/>
          <w:szCs w:val="30"/>
        </w:rPr>
        <w:t>A4</w:t>
      </w:r>
      <w:r>
        <w:rPr>
          <w:rFonts w:eastAsia="仿宋_GB2312"/>
          <w:kern w:val="0"/>
          <w:sz w:val="30"/>
          <w:szCs w:val="30"/>
        </w:rPr>
        <w:t>纸双面打印并装订成册。</w:t>
      </w:r>
    </w:p>
    <w:p w:rsidR="009F228A" w:rsidRDefault="009F228A">
      <w:pPr>
        <w:adjustRightInd w:val="0"/>
        <w:snapToGrid w:val="0"/>
        <w:spacing w:line="480" w:lineRule="exact"/>
        <w:ind w:firstLineChars="100" w:firstLine="300"/>
        <w:jc w:val="center"/>
        <w:rPr>
          <w:rFonts w:eastAsia="华文中宋"/>
          <w:sz w:val="30"/>
          <w:szCs w:val="30"/>
        </w:rPr>
      </w:pPr>
    </w:p>
    <w:p w:rsidR="009F228A" w:rsidRDefault="009F228A">
      <w:pPr>
        <w:jc w:val="left"/>
        <w:rPr>
          <w:rFonts w:eastAsia="华文中宋"/>
          <w:sz w:val="30"/>
          <w:szCs w:val="30"/>
        </w:rPr>
        <w:sectPr w:rsidR="009F228A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462"/>
        <w:gridCol w:w="360"/>
        <w:gridCol w:w="737"/>
        <w:gridCol w:w="1900"/>
        <w:gridCol w:w="1184"/>
        <w:gridCol w:w="1336"/>
        <w:gridCol w:w="1440"/>
        <w:gridCol w:w="1331"/>
      </w:tblGrid>
      <w:tr w:rsidR="009F228A">
        <w:trPr>
          <w:trHeight w:hRule="exact" w:val="567"/>
          <w:jc w:val="center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项目名称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</w:tr>
      <w:tr w:rsidR="009F228A">
        <w:trPr>
          <w:trHeight w:hRule="exact" w:val="567"/>
          <w:jc w:val="center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团队名称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</w:tr>
      <w:tr w:rsidR="009F228A">
        <w:trPr>
          <w:trHeight w:val="469"/>
          <w:jc w:val="center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项目类别</w:t>
            </w:r>
            <w:r>
              <w:rPr>
                <w:b/>
                <w:spacing w:val="-26"/>
                <w:sz w:val="24"/>
              </w:rPr>
              <w:t>（择一填报）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ind w:right="480"/>
              <w:rPr>
                <w:kern w:val="0"/>
                <w:szCs w:val="21"/>
              </w:rPr>
            </w:pPr>
            <w:r>
              <w:rPr>
                <w:sz w:val="24"/>
              </w:rPr>
              <w:t>□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互联网</w:t>
            </w:r>
            <w:r>
              <w:rPr>
                <w:kern w:val="0"/>
                <w:szCs w:val="21"/>
              </w:rPr>
              <w:t>+”</w:t>
            </w:r>
            <w:r>
              <w:rPr>
                <w:kern w:val="0"/>
                <w:szCs w:val="21"/>
              </w:rPr>
              <w:t>现代农业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sz w:val="24"/>
              </w:rPr>
              <w:t>□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互联网</w:t>
            </w:r>
            <w:r>
              <w:rPr>
                <w:kern w:val="0"/>
                <w:szCs w:val="21"/>
              </w:rPr>
              <w:t>+”</w:t>
            </w:r>
            <w:r>
              <w:rPr>
                <w:kern w:val="0"/>
                <w:szCs w:val="21"/>
              </w:rPr>
              <w:t>制造业</w:t>
            </w:r>
          </w:p>
          <w:p w:rsidR="009F228A" w:rsidRDefault="00C465D8">
            <w:pPr>
              <w:ind w:right="480"/>
              <w:rPr>
                <w:kern w:val="0"/>
                <w:szCs w:val="21"/>
              </w:rPr>
            </w:pPr>
            <w:r>
              <w:rPr>
                <w:sz w:val="24"/>
              </w:rPr>
              <w:t>□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互联网</w:t>
            </w:r>
            <w:r>
              <w:rPr>
                <w:kern w:val="0"/>
                <w:szCs w:val="21"/>
              </w:rPr>
              <w:t>+”</w:t>
            </w:r>
            <w:r>
              <w:rPr>
                <w:kern w:val="0"/>
                <w:szCs w:val="21"/>
              </w:rPr>
              <w:t>信息技术服务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sz w:val="24"/>
              </w:rPr>
              <w:t>□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互联网</w:t>
            </w:r>
            <w:r>
              <w:rPr>
                <w:kern w:val="0"/>
                <w:szCs w:val="21"/>
              </w:rPr>
              <w:t>+”</w:t>
            </w:r>
            <w:r>
              <w:rPr>
                <w:kern w:val="0"/>
                <w:szCs w:val="21"/>
              </w:rPr>
              <w:t>文化创意服务</w:t>
            </w:r>
          </w:p>
          <w:p w:rsidR="009F228A" w:rsidRDefault="00C465D8">
            <w:pPr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互联网</w:t>
            </w:r>
            <w:r>
              <w:rPr>
                <w:kern w:val="0"/>
                <w:szCs w:val="21"/>
              </w:rPr>
              <w:t>+”</w:t>
            </w:r>
            <w:r>
              <w:rPr>
                <w:kern w:val="0"/>
                <w:szCs w:val="21"/>
              </w:rPr>
              <w:t>商务服务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sz w:val="24"/>
              </w:rPr>
              <w:t>□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互联网</w:t>
            </w:r>
            <w:r>
              <w:rPr>
                <w:kern w:val="0"/>
                <w:szCs w:val="21"/>
              </w:rPr>
              <w:t>+”</w:t>
            </w:r>
            <w:r>
              <w:rPr>
                <w:kern w:val="0"/>
                <w:szCs w:val="21"/>
              </w:rPr>
              <w:t>公共服务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sz w:val="24"/>
              </w:rPr>
              <w:t>□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互联网</w:t>
            </w:r>
            <w:r>
              <w:rPr>
                <w:kern w:val="0"/>
                <w:szCs w:val="21"/>
              </w:rPr>
              <w:t>+”</w:t>
            </w:r>
            <w:r>
              <w:rPr>
                <w:kern w:val="0"/>
                <w:szCs w:val="21"/>
              </w:rPr>
              <w:t>公益创业</w:t>
            </w:r>
          </w:p>
        </w:tc>
      </w:tr>
      <w:tr w:rsidR="009F228A">
        <w:trPr>
          <w:trHeight w:val="469"/>
          <w:jc w:val="center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参赛组别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ind w:right="-146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）创意组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）初创组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）成长组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）就业型创业组</w:t>
            </w:r>
          </w:p>
        </w:tc>
      </w:tr>
      <w:tr w:rsidR="009F228A">
        <w:trPr>
          <w:trHeight w:hRule="exact" w:val="567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项目负责人及团队主要成员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负责</w:t>
            </w:r>
          </w:p>
          <w:p w:rsidR="009F228A" w:rsidRDefault="00C46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所在或毕业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9F228A">
        <w:trPr>
          <w:trHeight w:hRule="exact" w:val="567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F228A">
        <w:trPr>
          <w:trHeight w:hRule="exact" w:val="567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团队主要成</w:t>
            </w:r>
          </w:p>
          <w:p w:rsidR="009F228A" w:rsidRDefault="00C46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员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所在或毕业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院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9F228A">
        <w:trPr>
          <w:trHeight w:hRule="exact" w:val="567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F228A">
        <w:trPr>
          <w:trHeight w:hRule="exact" w:val="567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F228A">
        <w:trPr>
          <w:trHeight w:hRule="exact" w:val="567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F228A">
        <w:trPr>
          <w:trHeight w:hRule="exact" w:val="567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F228A">
        <w:trPr>
          <w:trHeight w:hRule="exact" w:val="567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F228A">
        <w:trPr>
          <w:trHeight w:hRule="exact" w:val="567"/>
          <w:jc w:val="center"/>
        </w:trPr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指导</w:t>
            </w:r>
          </w:p>
          <w:p w:rsidR="009F228A" w:rsidRDefault="00C46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院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:rsidR="009F228A">
        <w:trPr>
          <w:trHeight w:hRule="exact" w:val="567"/>
          <w:jc w:val="center"/>
        </w:trPr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</w:tr>
      <w:tr w:rsidR="009F228A">
        <w:trPr>
          <w:trHeight w:hRule="exact" w:val="567"/>
          <w:jc w:val="center"/>
        </w:trPr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jc w:val="left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9F228A">
            <w:pPr>
              <w:rPr>
                <w:rFonts w:eastAsia="仿宋"/>
                <w:sz w:val="24"/>
              </w:rPr>
            </w:pPr>
          </w:p>
        </w:tc>
      </w:tr>
      <w:tr w:rsidR="009F228A">
        <w:trPr>
          <w:trHeight w:val="1787"/>
          <w:jc w:val="center"/>
        </w:trPr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 w:rsidR="009F228A" w:rsidRDefault="00C465D8">
            <w:pPr>
              <w:jc w:val="center"/>
            </w:pPr>
            <w:r>
              <w:rPr>
                <w:rFonts w:eastAsia="黑体"/>
                <w:sz w:val="24"/>
              </w:rPr>
              <w:t>简介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8A" w:rsidRDefault="00C465D8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eastAsia="仿宋"/>
                <w:b/>
                <w:sz w:val="24"/>
              </w:rPr>
              <w:t>含产品</w:t>
            </w:r>
            <w:r>
              <w:rPr>
                <w:rFonts w:eastAsia="仿宋"/>
                <w:b/>
                <w:sz w:val="24"/>
              </w:rPr>
              <w:t>/</w:t>
            </w:r>
            <w:r>
              <w:rPr>
                <w:rFonts w:eastAsia="仿宋"/>
                <w:b/>
                <w:sz w:val="24"/>
              </w:rPr>
              <w:t>服务介绍、市场分析与定位、商业模式、营销策略、财务分析、风险控制（风险识别、风险防范及措施）、团队组织分工等方面，</w:t>
            </w:r>
            <w:r>
              <w:rPr>
                <w:rFonts w:eastAsia="仿宋"/>
                <w:b/>
                <w:sz w:val="24"/>
              </w:rPr>
              <w:t>500</w:t>
            </w:r>
            <w:r>
              <w:rPr>
                <w:rFonts w:eastAsia="仿宋"/>
                <w:b/>
                <w:sz w:val="24"/>
              </w:rPr>
              <w:t>字左右</w:t>
            </w:r>
            <w:r>
              <w:rPr>
                <w:rFonts w:eastAsia="仿宋"/>
                <w:sz w:val="24"/>
              </w:rPr>
              <w:t>）</w:t>
            </w:r>
          </w:p>
          <w:p w:rsidR="009F228A" w:rsidRDefault="009F228A">
            <w:pPr>
              <w:rPr>
                <w:rFonts w:eastAsia="仿宋"/>
                <w:sz w:val="24"/>
              </w:rPr>
            </w:pPr>
          </w:p>
          <w:p w:rsidR="009F228A" w:rsidRDefault="009F228A">
            <w:pPr>
              <w:rPr>
                <w:rFonts w:eastAsia="仿宋"/>
                <w:sz w:val="24"/>
              </w:rPr>
            </w:pPr>
          </w:p>
          <w:p w:rsidR="009F228A" w:rsidRDefault="009F228A">
            <w:pPr>
              <w:rPr>
                <w:rFonts w:eastAsia="仿宋"/>
                <w:sz w:val="24"/>
              </w:rPr>
            </w:pPr>
          </w:p>
          <w:p w:rsidR="009F228A" w:rsidRDefault="009F228A">
            <w:pPr>
              <w:rPr>
                <w:rFonts w:eastAsia="仿宋"/>
                <w:sz w:val="24"/>
              </w:rPr>
            </w:pPr>
          </w:p>
        </w:tc>
      </w:tr>
      <w:tr w:rsidR="009F228A">
        <w:trPr>
          <w:trHeight w:val="1833"/>
          <w:jc w:val="center"/>
        </w:trPr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8A" w:rsidRDefault="00C465D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二级</w:t>
            </w:r>
            <w:r>
              <w:rPr>
                <w:rFonts w:eastAsia="黑体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>院</w:t>
            </w:r>
            <w:r>
              <w:rPr>
                <w:rFonts w:eastAsia="黑体"/>
                <w:sz w:val="24"/>
              </w:rPr>
              <w:t>推荐意见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8A" w:rsidRDefault="009F228A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9F228A" w:rsidRDefault="009F228A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9F228A" w:rsidRDefault="009F228A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9F228A" w:rsidRDefault="009F228A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9F228A" w:rsidRDefault="00C465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章：</w:t>
            </w:r>
            <w:r>
              <w:rPr>
                <w:sz w:val="24"/>
              </w:rPr>
              <w:t xml:space="preserve"> </w:t>
            </w:r>
          </w:p>
          <w:p w:rsidR="009F228A" w:rsidRDefault="00C465D8">
            <w:pPr>
              <w:ind w:firstLineChars="2550" w:firstLine="6120"/>
              <w:rPr>
                <w:rFonts w:eastAsia="仿宋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9F228A" w:rsidRDefault="009F228A">
      <w:pPr>
        <w:adjustRightInd w:val="0"/>
        <w:snapToGrid w:val="0"/>
        <w:spacing w:line="40" w:lineRule="exact"/>
      </w:pPr>
    </w:p>
    <w:p w:rsidR="009F228A" w:rsidRDefault="009F228A"/>
    <w:sectPr w:rsidR="009F228A" w:rsidSect="009F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5D8" w:rsidRDefault="00C465D8" w:rsidP="009F228A">
      <w:r>
        <w:separator/>
      </w:r>
    </w:p>
  </w:endnote>
  <w:endnote w:type="continuationSeparator" w:id="0">
    <w:p w:rsidR="00C465D8" w:rsidRDefault="00C465D8" w:rsidP="009F2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8A" w:rsidRDefault="009F228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C465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228A" w:rsidRDefault="009F228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8A" w:rsidRDefault="009F228A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 w:rsidR="00C465D8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3E74B6">
      <w:rPr>
        <w:rStyle w:val="a5"/>
        <w:rFonts w:ascii="宋体" w:hAnsi="宋体"/>
        <w:noProof/>
        <w:sz w:val="28"/>
        <w:szCs w:val="28"/>
      </w:rPr>
      <w:t>- 1 -</w:t>
    </w:r>
    <w:r>
      <w:rPr>
        <w:rStyle w:val="a5"/>
        <w:rFonts w:ascii="宋体" w:hAnsi="宋体"/>
        <w:sz w:val="28"/>
        <w:szCs w:val="28"/>
      </w:rPr>
      <w:fldChar w:fldCharType="end"/>
    </w:r>
  </w:p>
  <w:p w:rsidR="009F228A" w:rsidRDefault="009F228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5D8" w:rsidRDefault="00C465D8" w:rsidP="009F228A">
      <w:r>
        <w:separator/>
      </w:r>
    </w:p>
  </w:footnote>
  <w:footnote w:type="continuationSeparator" w:id="0">
    <w:p w:rsidR="00C465D8" w:rsidRDefault="00C465D8" w:rsidP="009F2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306C77"/>
    <w:rsid w:val="000F5A29"/>
    <w:rsid w:val="003E74B6"/>
    <w:rsid w:val="00590D53"/>
    <w:rsid w:val="009F228A"/>
    <w:rsid w:val="00C465D8"/>
    <w:rsid w:val="00CD4130"/>
    <w:rsid w:val="1FFC0013"/>
    <w:rsid w:val="25306C77"/>
    <w:rsid w:val="58A838B8"/>
    <w:rsid w:val="7420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28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F2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9F2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9F228A"/>
  </w:style>
  <w:style w:type="character" w:customStyle="1" w:styleId="Char">
    <w:name w:val="页眉 Char"/>
    <w:basedOn w:val="a0"/>
    <w:link w:val="a4"/>
    <w:qFormat/>
    <w:rsid w:val="009F228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2019-04-08T01:48:00Z</dcterms:created>
  <dcterms:modified xsi:type="dcterms:W3CDTF">2019-04-08T01:48:00Z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