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附件3</w:t>
      </w:r>
    </w:p>
    <w:p>
      <w:pPr>
        <w:spacing w:line="560" w:lineRule="exact"/>
        <w:jc w:val="center"/>
        <w:rPr>
          <w:rFonts w:eastAsia="方正小标宋简体"/>
          <w:sz w:val="28"/>
          <w:szCs w:val="28"/>
        </w:rPr>
      </w:pPr>
      <w:r>
        <w:rPr>
          <w:rFonts w:eastAsia="方正小标宋简体"/>
          <w:sz w:val="28"/>
          <w:szCs w:val="28"/>
        </w:rPr>
        <w:t>商业或项目计划书提纲</w:t>
      </w:r>
    </w:p>
    <w:p>
      <w:pPr>
        <w:spacing w:line="560" w:lineRule="exact"/>
        <w:jc w:val="center"/>
        <w:rPr>
          <w:rFonts w:eastAsia="方正小标宋简体"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200" w:lineRule="exact"/>
        <w:jc w:val="center"/>
        <w:rPr>
          <w:rFonts w:eastAsia="方正小标宋简体"/>
          <w:sz w:val="10"/>
          <w:szCs w:val="10"/>
        </w:rPr>
      </w:pP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执行总结（此章节是后续各章节的总结和提炼）</w:t>
      </w:r>
    </w:p>
    <w:p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项目或企业背景</w:t>
      </w:r>
      <w:r>
        <w:rPr>
          <w:rFonts w:hint="eastAsia" w:eastAsia="仿宋_GB2312"/>
          <w:sz w:val="24"/>
          <w:szCs w:val="24"/>
        </w:rPr>
        <w:tab/>
      </w:r>
      <w:r>
        <w:rPr>
          <w:rFonts w:hint="eastAsia" w:eastAsia="仿宋_GB2312"/>
          <w:sz w:val="24"/>
          <w:szCs w:val="24"/>
        </w:rPr>
        <w:tab/>
      </w:r>
      <w:r>
        <w:rPr>
          <w:rFonts w:hint="eastAsia" w:eastAsia="仿宋_GB2312"/>
          <w:sz w:val="24"/>
          <w:szCs w:val="24"/>
        </w:rPr>
        <w:tab/>
      </w:r>
      <w:r>
        <w:rPr>
          <w:rFonts w:hint="eastAsia" w:eastAsia="仿宋_GB2312"/>
          <w:sz w:val="24"/>
          <w:szCs w:val="24"/>
        </w:rPr>
        <w:tab/>
      </w:r>
    </w:p>
    <w:p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项目或企业规划</w:t>
      </w:r>
    </w:p>
    <w:p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市场分析</w:t>
      </w:r>
    </w:p>
    <w:p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行业竞争分析</w:t>
      </w:r>
    </w:p>
    <w:p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组织与人事分析</w:t>
      </w:r>
    </w:p>
    <w:p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财务分析</w:t>
      </w:r>
    </w:p>
    <w:p>
      <w:pPr>
        <w:numPr>
          <w:ilvl w:val="1"/>
          <w:numId w:val="2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风险分析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项目或公司简介</w:t>
      </w:r>
    </w:p>
    <w:p>
      <w:pPr>
        <w:numPr>
          <w:ilvl w:val="1"/>
          <w:numId w:val="3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项目或公司概述</w:t>
      </w:r>
    </w:p>
    <w:p>
      <w:pPr>
        <w:numPr>
          <w:ilvl w:val="1"/>
          <w:numId w:val="3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项目或公司服务及业务简介</w:t>
      </w:r>
    </w:p>
    <w:p>
      <w:pPr>
        <w:numPr>
          <w:ilvl w:val="1"/>
          <w:numId w:val="3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发展规划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市场与竞争分析</w:t>
      </w:r>
    </w:p>
    <w:p>
      <w:pPr>
        <w:numPr>
          <w:ilvl w:val="1"/>
          <w:numId w:val="4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市场现状</w:t>
      </w:r>
    </w:p>
    <w:p>
      <w:pPr>
        <w:numPr>
          <w:ilvl w:val="1"/>
          <w:numId w:val="4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市场前景</w:t>
      </w:r>
    </w:p>
    <w:p>
      <w:pPr>
        <w:numPr>
          <w:ilvl w:val="1"/>
          <w:numId w:val="4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目标市场</w:t>
      </w:r>
    </w:p>
    <w:p>
      <w:pPr>
        <w:numPr>
          <w:ilvl w:val="1"/>
          <w:numId w:val="4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市场营销策略或商业模式阐述</w:t>
      </w:r>
    </w:p>
    <w:p>
      <w:pPr>
        <w:numPr>
          <w:ilvl w:val="1"/>
          <w:numId w:val="4"/>
        </w:numPr>
        <w:adjustRightInd w:val="0"/>
        <w:snapToGrid w:val="0"/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竞争分析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运营分析</w:t>
      </w:r>
    </w:p>
    <w:p>
      <w:pPr>
        <w:tabs>
          <w:tab w:val="left" w:pos="1260"/>
          <w:tab w:val="left" w:pos="1440"/>
        </w:tabs>
        <w:adjustRightInd w:val="0"/>
        <w:snapToGrid w:val="0"/>
        <w:spacing w:line="360" w:lineRule="auto"/>
        <w:ind w:firstLine="360" w:firstLineChars="15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4.1  生产组织</w:t>
      </w: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4.2  质量控制</w:t>
      </w:r>
    </w:p>
    <w:p>
      <w:pPr>
        <w:adjustRightInd w:val="0"/>
        <w:snapToGrid w:val="0"/>
        <w:spacing w:line="360" w:lineRule="auto"/>
        <w:ind w:firstLine="360" w:firstLineChars="15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4.3  组织管理</w:t>
      </w:r>
    </w:p>
    <w:p>
      <w:pPr>
        <w:tabs>
          <w:tab w:val="left" w:pos="1260"/>
        </w:tabs>
        <w:adjustRightInd w:val="0"/>
        <w:snapToGrid w:val="0"/>
        <w:spacing w:line="360" w:lineRule="auto"/>
        <w:ind w:firstLine="360" w:firstLineChars="15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4.4  人事管理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财务分析</w:t>
      </w:r>
    </w:p>
    <w:p>
      <w:pPr>
        <w:adjustRightInd w:val="0"/>
        <w:snapToGrid w:val="0"/>
        <w:spacing w:line="360" w:lineRule="auto"/>
        <w:ind w:left="1230" w:leftChars="201" w:hanging="808" w:hangingChars="337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5.1  投融资分析</w:t>
      </w:r>
    </w:p>
    <w:p>
      <w:pPr>
        <w:adjustRightInd w:val="0"/>
        <w:snapToGrid w:val="0"/>
        <w:spacing w:line="360" w:lineRule="auto"/>
        <w:ind w:left="1230" w:leftChars="201" w:hanging="808" w:hangingChars="337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5.2  财务预算</w:t>
      </w:r>
    </w:p>
    <w:p>
      <w:pPr>
        <w:adjustRightInd w:val="0"/>
        <w:snapToGrid w:val="0"/>
        <w:spacing w:line="360" w:lineRule="auto"/>
        <w:ind w:left="1230" w:leftChars="201" w:hanging="808" w:hangingChars="337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5.3  财务分析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风险分析</w:t>
      </w:r>
    </w:p>
    <w:p>
      <w:pPr>
        <w:adjustRightInd w:val="0"/>
        <w:snapToGrid w:val="0"/>
        <w:spacing w:line="360" w:lineRule="auto"/>
        <w:ind w:left="1230" w:leftChars="201" w:hanging="808" w:hangingChars="337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6.1  风险识别</w:t>
      </w:r>
    </w:p>
    <w:p>
      <w:pPr>
        <w:adjustRightInd w:val="0"/>
        <w:snapToGrid w:val="0"/>
        <w:spacing w:line="360" w:lineRule="auto"/>
        <w:ind w:left="1230" w:leftChars="201" w:hanging="808" w:hangingChars="337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6.2  风险防范及措施</w:t>
      </w:r>
    </w:p>
    <w:p>
      <w:pPr>
        <w:tabs>
          <w:tab w:val="left" w:pos="1440"/>
        </w:tabs>
        <w:adjustRightInd w:val="0"/>
        <w:snapToGrid w:val="0"/>
        <w:spacing w:line="360" w:lineRule="auto"/>
        <w:ind w:left="1230" w:leftChars="201" w:hanging="808" w:hangingChars="337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6.3  风险资本退出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团队介绍</w:t>
      </w:r>
    </w:p>
    <w:p>
      <w:pPr>
        <w:adjustRightInd w:val="0"/>
        <w:snapToGrid w:val="0"/>
        <w:spacing w:line="360" w:lineRule="auto"/>
        <w:rPr>
          <w:rFonts w:eastAsia="仿宋_GB2312"/>
          <w:b/>
          <w:sz w:val="24"/>
          <w:szCs w:val="24"/>
        </w:rPr>
      </w:pPr>
      <w:r>
        <w:rPr>
          <w:rFonts w:eastAsia="仿宋_GB2312"/>
          <w:b/>
          <w:sz w:val="24"/>
          <w:szCs w:val="24"/>
        </w:rPr>
        <w:t>附录：各类附件证明材料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1018D"/>
    <w:multiLevelType w:val="multilevel"/>
    <w:tmpl w:val="15A1018D"/>
    <w:lvl w:ilvl="0" w:tentative="0">
      <w:start w:val="3"/>
      <w:numFmt w:val="decimal"/>
      <w:lvlText w:val="%1"/>
      <w:lvlJc w:val="left"/>
      <w:pPr>
        <w:tabs>
          <w:tab w:val="left" w:pos="735"/>
        </w:tabs>
        <w:ind w:left="735" w:hanging="735"/>
      </w:pPr>
    </w:lvl>
    <w:lvl w:ilvl="1" w:tentative="0">
      <w:start w:val="1"/>
      <w:numFmt w:val="decimal"/>
      <w:lvlText w:val="%1.%2"/>
      <w:lvlJc w:val="left"/>
      <w:pPr>
        <w:tabs>
          <w:tab w:val="left" w:pos="1215"/>
        </w:tabs>
        <w:ind w:left="1215" w:hanging="735"/>
      </w:pPr>
    </w:lvl>
    <w:lvl w:ilvl="2" w:tentative="0">
      <w:start w:val="1"/>
      <w:numFmt w:val="decimal"/>
      <w:lvlText w:val="%1.%2.%3"/>
      <w:lvlJc w:val="left"/>
      <w:pPr>
        <w:tabs>
          <w:tab w:val="left" w:pos="1695"/>
        </w:tabs>
        <w:ind w:left="1695" w:hanging="735"/>
      </w:p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</w:lvl>
  </w:abstractNum>
  <w:abstractNum w:abstractNumId="1">
    <w:nsid w:val="1DA91A7A"/>
    <w:multiLevelType w:val="multilevel"/>
    <w:tmpl w:val="1DA91A7A"/>
    <w:lvl w:ilvl="0" w:tentative="0">
      <w:start w:val="1"/>
      <w:numFmt w:val="japaneseCounting"/>
      <w:lvlText w:val="第%1章"/>
      <w:lvlJc w:val="left"/>
      <w:pPr>
        <w:tabs>
          <w:tab w:val="left" w:pos="1080"/>
        </w:tabs>
        <w:ind w:left="1080" w:hanging="108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6623669"/>
    <w:multiLevelType w:val="multilevel"/>
    <w:tmpl w:val="56623669"/>
    <w:lvl w:ilvl="0" w:tentative="0">
      <w:start w:val="1"/>
      <w:numFmt w:val="decimal"/>
      <w:lvlText w:val="%1"/>
      <w:lvlJc w:val="left"/>
      <w:pPr>
        <w:tabs>
          <w:tab w:val="left" w:pos="480"/>
        </w:tabs>
        <w:ind w:left="480" w:hanging="480"/>
      </w:pPr>
    </w:lvl>
    <w:lvl w:ilvl="1" w:tentative="0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  <w:rPr>
        <w:b w:val="0"/>
      </w:rPr>
    </w:lvl>
    <w:lvl w:ilvl="2" w:tentative="0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</w:lvl>
  </w:abstractNum>
  <w:abstractNum w:abstractNumId="3">
    <w:nsid w:val="76EE5D6A"/>
    <w:multiLevelType w:val="multilevel"/>
    <w:tmpl w:val="76EE5D6A"/>
    <w:lvl w:ilvl="0" w:tentative="0">
      <w:start w:val="2"/>
      <w:numFmt w:val="decimal"/>
      <w:lvlText w:val="%1"/>
      <w:lvlJc w:val="left"/>
      <w:pPr>
        <w:tabs>
          <w:tab w:val="left" w:pos="600"/>
        </w:tabs>
        <w:ind w:left="600" w:hanging="600"/>
      </w:pPr>
    </w:lvl>
    <w:lvl w:ilvl="1" w:tentative="0">
      <w:start w:val="1"/>
      <w:numFmt w:val="decimal"/>
      <w:lvlText w:val="%1.%2"/>
      <w:lvlJc w:val="left"/>
      <w:pPr>
        <w:tabs>
          <w:tab w:val="left" w:pos="1200"/>
        </w:tabs>
        <w:ind w:left="1200" w:hanging="720"/>
      </w:pPr>
    </w:lvl>
    <w:lvl w:ilvl="2" w:tentative="0">
      <w:start w:val="1"/>
      <w:numFmt w:val="decimal"/>
      <w:lvlText w:val="%1.%2.%3"/>
      <w:lvlJc w:val="left"/>
      <w:pPr>
        <w:tabs>
          <w:tab w:val="left" w:pos="1680"/>
        </w:tabs>
        <w:ind w:left="168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2520"/>
        </w:tabs>
        <w:ind w:left="2520" w:hanging="1080"/>
      </w:pPr>
    </w:lvl>
    <w:lvl w:ilvl="4" w:tentative="0">
      <w:start w:val="1"/>
      <w:numFmt w:val="decimal"/>
      <w:lvlText w:val="%1.%2.%3.%4.%5"/>
      <w:lvlJc w:val="left"/>
      <w:pPr>
        <w:tabs>
          <w:tab w:val="left" w:pos="3360"/>
        </w:tabs>
        <w:ind w:left="3360" w:hanging="1440"/>
      </w:pPr>
    </w:lvl>
    <w:lvl w:ilvl="5" w:tentative="0">
      <w:start w:val="1"/>
      <w:numFmt w:val="decimal"/>
      <w:lvlText w:val="%1.%2.%3.%4.%5.%6"/>
      <w:lvlJc w:val="left"/>
      <w:pPr>
        <w:tabs>
          <w:tab w:val="left" w:pos="3840"/>
        </w:tabs>
        <w:ind w:left="3840" w:hanging="1440"/>
      </w:pPr>
    </w:lvl>
    <w:lvl w:ilvl="6" w:tentative="0">
      <w:start w:val="1"/>
      <w:numFmt w:val="decimal"/>
      <w:lvlText w:val="%1.%2.%3.%4.%5.%6.%7"/>
      <w:lvlJc w:val="left"/>
      <w:pPr>
        <w:tabs>
          <w:tab w:val="left" w:pos="4680"/>
        </w:tabs>
        <w:ind w:left="4680" w:hanging="180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520"/>
        </w:tabs>
        <w:ind w:left="5520" w:hanging="216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000"/>
        </w:tabs>
        <w:ind w:left="60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0676A6B"/>
    <w:rsid w:val="003C0C68"/>
    <w:rsid w:val="00AF0C8C"/>
    <w:rsid w:val="00C9135E"/>
    <w:rsid w:val="064D7CAC"/>
    <w:rsid w:val="5067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257</Characters>
  <Lines>2</Lines>
  <Paragraphs>1</Paragraphs>
  <TotalTime>2</TotalTime>
  <ScaleCrop>false</ScaleCrop>
  <LinksUpToDate>false</LinksUpToDate>
  <CharactersWithSpaces>301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2018-03-13T03:16:00Z</dcterms:created>
  <dc:creator>Administrator</dc:creator>
  <cp:lastModifiedBy>风语者_李寿泉</cp:lastModifiedBy>
  <dcterms:modified xsi:type="dcterms:W3CDTF">2019-03-19T09:22:26Z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